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6B943" w14:textId="77777777" w:rsidR="00790D90" w:rsidRDefault="000F512C" w:rsidP="00C15B8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5043021" wp14:editId="3CB7584D">
            <wp:extent cx="1625600" cy="469900"/>
            <wp:effectExtent l="25400" t="0" r="0" b="0"/>
            <wp:docPr id="19" name="Picture 18" descr="ferrocell sticker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rocell sticker.tif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C36BB" w14:textId="7F81DF3D" w:rsidR="008548B9" w:rsidRDefault="00364F68" w:rsidP="008548B9">
      <w:pPr>
        <w:jc w:val="center"/>
        <w:rPr>
          <w:b/>
          <w:sz w:val="28"/>
          <w:u w:val="single"/>
        </w:rPr>
      </w:pPr>
      <w:r w:rsidRPr="000F6718">
        <w:rPr>
          <w:b/>
          <w:sz w:val="28"/>
          <w:u w:val="single"/>
        </w:rPr>
        <w:t xml:space="preserve">100mm </w:t>
      </w:r>
      <w:r w:rsidR="00564151" w:rsidRPr="000F6718">
        <w:rPr>
          <w:b/>
          <w:sz w:val="28"/>
          <w:u w:val="single"/>
        </w:rPr>
        <w:t xml:space="preserve">Mirror </w:t>
      </w:r>
      <w:r w:rsidR="00316EC0" w:rsidRPr="000F6718">
        <w:rPr>
          <w:b/>
          <w:sz w:val="28"/>
          <w:u w:val="single"/>
        </w:rPr>
        <w:t xml:space="preserve">Ferrocell </w:t>
      </w:r>
      <w:r w:rsidR="0011119F" w:rsidRPr="000F6718">
        <w:rPr>
          <w:b/>
          <w:sz w:val="28"/>
          <w:u w:val="single"/>
        </w:rPr>
        <w:t xml:space="preserve">Setup and </w:t>
      </w:r>
      <w:r w:rsidR="00BA4FA0">
        <w:rPr>
          <w:b/>
          <w:sz w:val="28"/>
          <w:u w:val="single"/>
        </w:rPr>
        <w:t xml:space="preserve">Suggested </w:t>
      </w:r>
      <w:r w:rsidR="0011119F" w:rsidRPr="000F6718">
        <w:rPr>
          <w:b/>
          <w:sz w:val="28"/>
          <w:u w:val="single"/>
        </w:rPr>
        <w:t>Use</w:t>
      </w:r>
    </w:p>
    <w:p w14:paraId="395DD4A7" w14:textId="77777777" w:rsidR="00A8339D" w:rsidRPr="000F6718" w:rsidRDefault="00A8339D" w:rsidP="008548B9">
      <w:pPr>
        <w:jc w:val="center"/>
        <w:rPr>
          <w:b/>
          <w:sz w:val="28"/>
          <w:u w:val="single"/>
        </w:rPr>
      </w:pPr>
    </w:p>
    <w:p w14:paraId="5FFE2BAB" w14:textId="5B476839" w:rsidR="008548B9" w:rsidRDefault="008548B9" w:rsidP="008548B9">
      <w:r>
        <w:t>1. Position the cell on a flat, non-ferrous surface with the mirror on the bott</w:t>
      </w:r>
      <w:r>
        <w:t>om.</w:t>
      </w:r>
    </w:p>
    <w:p w14:paraId="0120255E" w14:textId="77777777" w:rsidR="008548B9" w:rsidRDefault="008548B9" w:rsidP="008548B9">
      <w:r>
        <w:t xml:space="preserve">2. Provide a very bright light source (halogen, laser or hi-power LED) at a </w:t>
      </w:r>
      <w:proofErr w:type="gramStart"/>
      <w:r>
        <w:t>45 degree</w:t>
      </w:r>
      <w:proofErr w:type="gramEnd"/>
      <w:r>
        <w:t xml:space="preserve">  </w:t>
      </w:r>
      <w:r>
        <w:t xml:space="preserve"> </w:t>
      </w:r>
      <w:r>
        <w:t xml:space="preserve"> </w:t>
      </w:r>
      <w:r>
        <w:t>angle down into the c</w:t>
      </w:r>
      <w:r>
        <w:t xml:space="preserve">ell. </w:t>
      </w:r>
    </w:p>
    <w:p w14:paraId="245FDCDF" w14:textId="77777777" w:rsidR="008548B9" w:rsidRDefault="00223284" w:rsidP="008548B9">
      <w:r>
        <w:t xml:space="preserve">3. </w:t>
      </w:r>
      <w:r w:rsidR="00564151">
        <w:t>Provide a screen or other method for capturing the viewed image</w:t>
      </w:r>
      <w:r w:rsidR="0056467B">
        <w:t xml:space="preserve"> of the reflected beam(s)</w:t>
      </w:r>
      <w:r w:rsidR="00C80324">
        <w:t xml:space="preserve"> or view directly into the cell</w:t>
      </w:r>
      <w:r w:rsidR="00CA4B28">
        <w:t xml:space="preserve"> (not with laser!)</w:t>
      </w:r>
      <w:r w:rsidR="00564151">
        <w:t>.</w:t>
      </w:r>
      <w:r w:rsidR="007A60B2">
        <w:t xml:space="preserve">          </w:t>
      </w:r>
    </w:p>
    <w:p w14:paraId="05D0134A" w14:textId="177391DD" w:rsidR="00C15B83" w:rsidRDefault="007A60B2" w:rsidP="008548B9">
      <w:r>
        <w:t>4</w:t>
      </w:r>
      <w:r w:rsidR="00C20603">
        <w:t xml:space="preserve">. </w:t>
      </w:r>
      <w:r w:rsidR="0011119F">
        <w:t xml:space="preserve"> Darken the room for viewing.</w:t>
      </w:r>
      <w:r w:rsidR="008548B9">
        <w:rPr>
          <w:noProof/>
        </w:rPr>
        <w:t xml:space="preserve">               </w:t>
      </w:r>
      <w:r w:rsidRPr="007A60B2">
        <w:rPr>
          <w:noProof/>
        </w:rPr>
        <w:t xml:space="preserve"> </w:t>
      </w:r>
      <w:bookmarkStart w:id="0" w:name="_GoBack"/>
      <w:bookmarkEnd w:id="0"/>
    </w:p>
    <w:p w14:paraId="4D5F2DCD" w14:textId="1BA94C02" w:rsidR="008B7BE0" w:rsidRDefault="008548B9" w:rsidP="00564151">
      <w:pPr>
        <w:spacing w:after="0"/>
        <w:ind w:left="720" w:firstLine="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7F0BB" wp14:editId="48D5B7C7">
                <wp:simplePos x="0" y="0"/>
                <wp:positionH relativeFrom="column">
                  <wp:posOffset>3429000</wp:posOffset>
                </wp:positionH>
                <wp:positionV relativeFrom="paragraph">
                  <wp:posOffset>449580</wp:posOffset>
                </wp:positionV>
                <wp:extent cx="2514600" cy="854710"/>
                <wp:effectExtent l="0" t="0" r="0" b="0"/>
                <wp:wrapTight wrapText="bothSides">
                  <wp:wrapPolygon edited="0">
                    <wp:start x="218" y="642"/>
                    <wp:lineTo x="218" y="20541"/>
                    <wp:lineTo x="21164" y="20541"/>
                    <wp:lineTo x="21164" y="642"/>
                    <wp:lineTo x="218" y="642"/>
                  </wp:wrapPolygon>
                </wp:wrapTight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AAEAF" w14:textId="293ACB3F" w:rsidR="00C80324" w:rsidRDefault="00C80324" w:rsidP="00564151">
                            <w:pPr>
                              <w:spacing w:after="0"/>
                            </w:pPr>
                            <w:r>
                              <w:t>5. Place a magnet on top of the cell or under the mirror to activate the particles.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0pt;margin-top:35.4pt;width:198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" filled="f" stroked="f">
                <v:textbox inset=",7.2pt,,7.2pt">
                  <w:txbxContent>
                    <w:p w14:paraId="56AAAEAF" w14:textId="293ACB3F" w:rsidR="00C80324" w:rsidRDefault="00C80324" w:rsidP="00564151">
                      <w:pPr>
                        <w:spacing w:after="0"/>
                      </w:pPr>
                      <w:r>
                        <w:t>5. Place a magnet on top of the cell or under the mirror to activate the particles.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548B9">
        <w:rPr>
          <w:noProof/>
        </w:rPr>
        <w:drawing>
          <wp:inline distT="0" distB="0" distL="0" distR="0" wp14:anchorId="26EC3F20" wp14:editId="29E84D29">
            <wp:extent cx="2514600" cy="2484425"/>
            <wp:effectExtent l="0" t="0" r="0" b="5080"/>
            <wp:docPr id="6" name="Picture 6" descr="Macintosh HD:Users:timm:Desktop:mirror cell:cube on mirror bright 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mm:Desktop:mirror cell:cube on mirror bright 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37000"/>
                              </a14:imgEffect>
                              <a14:imgEffect>
                                <a14:saturation sat="96000"/>
                              </a14:imgEffect>
                              <a14:imgEffect>
                                <a14:brightnessContrast bright="61000" contras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06" cy="248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DC3CA" w14:textId="77777777" w:rsidR="008548B9" w:rsidRDefault="008548B9" w:rsidP="008548B9">
      <w:pPr>
        <w:spacing w:after="0"/>
        <w:rPr>
          <w:noProof/>
        </w:rPr>
      </w:pPr>
    </w:p>
    <w:p w14:paraId="1A80BB67" w14:textId="2094F470" w:rsidR="00C15B83" w:rsidRDefault="008B7BE0" w:rsidP="007A60B2">
      <w:pPr>
        <w:spacing w:after="0"/>
        <w:rPr>
          <w:noProof/>
        </w:rPr>
      </w:pPr>
      <w:r>
        <w:rPr>
          <w:noProof/>
        </w:rPr>
        <w:t>6. Change magnet orientation to see how the field affects the light</w:t>
      </w:r>
      <w:r w:rsidR="008809AA">
        <w:rPr>
          <w:noProof/>
        </w:rPr>
        <w:t>s</w:t>
      </w:r>
      <w:r>
        <w:rPr>
          <w:noProof/>
        </w:rPr>
        <w:t xml:space="preserve"> </w:t>
      </w:r>
      <w:r w:rsidR="008809AA">
        <w:rPr>
          <w:noProof/>
        </w:rPr>
        <w:t>re</w:t>
      </w:r>
      <w:r>
        <w:rPr>
          <w:noProof/>
        </w:rPr>
        <w:t>sponse.</w:t>
      </w:r>
    </w:p>
    <w:p w14:paraId="34ACD8D9" w14:textId="77777777" w:rsidR="008548B9" w:rsidRDefault="008548B9" w:rsidP="007A60B2">
      <w:pPr>
        <w:spacing w:after="0"/>
      </w:pPr>
    </w:p>
    <w:p w14:paraId="2748B6E2" w14:textId="47AF8C79" w:rsidR="00564151" w:rsidRDefault="008548B9" w:rsidP="00C15B83">
      <w:pPr>
        <w:spacing w:after="0"/>
        <w:jc w:val="both"/>
      </w:pPr>
      <w:r>
        <w:t>------------------------------------------------------------------------------------------------------------</w:t>
      </w:r>
    </w:p>
    <w:p w14:paraId="7C71DA40" w14:textId="56DE133D" w:rsidR="003F53ED" w:rsidRPr="008548B9" w:rsidRDefault="001C50CC" w:rsidP="00C15B83">
      <w:pPr>
        <w:spacing w:after="0"/>
        <w:jc w:val="both"/>
        <w:rPr>
          <w:b/>
          <w:sz w:val="22"/>
        </w:rPr>
      </w:pPr>
      <w:r>
        <w:rPr>
          <w:b/>
          <w:sz w:val="22"/>
        </w:rPr>
        <w:t>Wait 10-30</w:t>
      </w:r>
      <w:r w:rsidR="00DE1FF9">
        <w:rPr>
          <w:b/>
          <w:sz w:val="22"/>
        </w:rPr>
        <w:t xml:space="preserve"> seconds for image to manifest. </w:t>
      </w:r>
      <w:r w:rsidR="003A6F95">
        <w:rPr>
          <w:b/>
          <w:sz w:val="22"/>
        </w:rPr>
        <w:t xml:space="preserve">Move magnets position often. Resting magnet in one position for long periods of time </w:t>
      </w:r>
      <w:r w:rsidR="00564151">
        <w:rPr>
          <w:b/>
          <w:sz w:val="22"/>
        </w:rPr>
        <w:t xml:space="preserve">(&gt; 2 min) </w:t>
      </w:r>
      <w:r w:rsidR="003A6F95">
        <w:rPr>
          <w:b/>
          <w:sz w:val="22"/>
        </w:rPr>
        <w:t>may burn the inside surface of the glass, creating a blurred view in the affected area.</w:t>
      </w:r>
      <w:r w:rsidR="005973EE">
        <w:rPr>
          <w:b/>
          <w:sz w:val="22"/>
        </w:rPr>
        <w:t xml:space="preserve"> Be cautious with large ring magnets- they are more likely to burn the cell than smaller diameter poles will.</w:t>
      </w:r>
    </w:p>
    <w:p w14:paraId="35785F20" w14:textId="77777777" w:rsidR="007B254C" w:rsidRDefault="006B550E" w:rsidP="000F512C">
      <w:pPr>
        <w:rPr>
          <w:sz w:val="20"/>
        </w:rPr>
      </w:pPr>
      <w:r>
        <w:t xml:space="preserve">……………………………………………………………………………………………………………………………...                       </w:t>
      </w:r>
    </w:p>
    <w:p w14:paraId="65E61D26" w14:textId="77777777" w:rsidR="008372D2" w:rsidRDefault="00385611" w:rsidP="008372D2">
      <w:pPr>
        <w:spacing w:after="0"/>
        <w:ind w:left="720"/>
        <w:rPr>
          <w:sz w:val="20"/>
        </w:rPr>
      </w:pPr>
      <w:r w:rsidRPr="00BB1132">
        <w:rPr>
          <w:sz w:val="20"/>
        </w:rPr>
        <w:t>&gt; Do not place magnets of opposite polarity on both sides of Ferrocell at the same time or damage to the seal may occur.</w:t>
      </w:r>
    </w:p>
    <w:p w14:paraId="47F9226E" w14:textId="77777777" w:rsidR="00385611" w:rsidRPr="00BB1132" w:rsidRDefault="00385611" w:rsidP="008372D2">
      <w:pPr>
        <w:spacing w:after="0"/>
        <w:ind w:left="720"/>
        <w:rPr>
          <w:sz w:val="20"/>
        </w:rPr>
      </w:pPr>
      <w:r w:rsidRPr="00BB1132">
        <w:rPr>
          <w:sz w:val="20"/>
        </w:rPr>
        <w:t>&gt; Clean glass surfaces with glass cleaner and lint free towel or lens paper to remove smudges or fingerprints.</w:t>
      </w:r>
    </w:p>
    <w:p w14:paraId="3BAAB7D1" w14:textId="77777777" w:rsidR="00385611" w:rsidRPr="00BB1132" w:rsidRDefault="00385611" w:rsidP="008372D2">
      <w:pPr>
        <w:pStyle w:val="ListParagraph"/>
        <w:spacing w:after="0"/>
        <w:rPr>
          <w:color w:val="000000" w:themeColor="text1"/>
          <w:sz w:val="20"/>
        </w:rPr>
      </w:pPr>
      <w:r w:rsidRPr="00BB1132">
        <w:rPr>
          <w:color w:val="000000" w:themeColor="text1"/>
          <w:sz w:val="20"/>
        </w:rPr>
        <w:t>&gt; Your Ferrocell has a two (2) year replacement (or repair) warranty. You only need to pay shipping back to us if cell becomes defective.</w:t>
      </w:r>
      <w:r w:rsidR="008372D2">
        <w:rPr>
          <w:color w:val="000000" w:themeColor="text1"/>
          <w:sz w:val="20"/>
        </w:rPr>
        <w:t xml:space="preserve">  </w:t>
      </w:r>
    </w:p>
    <w:p w14:paraId="1F5AAF4F" w14:textId="77777777" w:rsidR="00721A40" w:rsidRPr="007B254C" w:rsidRDefault="00DB45D2" w:rsidP="007A60B2">
      <w:pPr>
        <w:pStyle w:val="ListParagraph"/>
        <w:spacing w:after="0"/>
        <w:rPr>
          <w:color w:val="C4BC96" w:themeColor="background2" w:themeShade="BF"/>
        </w:rPr>
      </w:pPr>
      <w:r w:rsidRPr="007B254C">
        <w:t>&gt; Any questions</w:t>
      </w:r>
      <w:r w:rsidR="00385611" w:rsidRPr="007B254C">
        <w:t xml:space="preserve">, please contact </w:t>
      </w:r>
      <w:hyperlink r:id="rId10" w:history="1">
        <w:r w:rsidR="00385611" w:rsidRPr="007B254C">
          <w:rPr>
            <w:rStyle w:val="Hyperlink"/>
            <w:sz w:val="20"/>
          </w:rPr>
          <w:t>info@ferrocell.us</w:t>
        </w:r>
      </w:hyperlink>
      <w:r w:rsidR="00385611" w:rsidRPr="007B254C">
        <w:t xml:space="preserve"> for help.</w:t>
      </w:r>
    </w:p>
    <w:sectPr w:rsidR="00721A40" w:rsidRPr="007B254C" w:rsidSect="00721A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B81"/>
    <w:multiLevelType w:val="hybridMultilevel"/>
    <w:tmpl w:val="38D6EA24"/>
    <w:lvl w:ilvl="0" w:tplc="A0764B2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5778A"/>
    <w:multiLevelType w:val="hybridMultilevel"/>
    <w:tmpl w:val="625E3F3C"/>
    <w:lvl w:ilvl="0" w:tplc="32708184">
      <w:start w:val="1"/>
      <w:numFmt w:val="decimal"/>
      <w:lvlText w:val="%1&gt;"/>
      <w:lvlJc w:val="left"/>
      <w:pPr>
        <w:ind w:left="1120" w:hanging="5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48B5008C"/>
    <w:multiLevelType w:val="hybridMultilevel"/>
    <w:tmpl w:val="98462DFC"/>
    <w:lvl w:ilvl="0" w:tplc="72161950">
      <w:start w:val="1"/>
      <w:numFmt w:val="decimal"/>
      <w:lvlText w:val="%1&gt;"/>
      <w:lvlJc w:val="left"/>
      <w:pPr>
        <w:ind w:left="1120" w:hanging="5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5BD11BC6"/>
    <w:multiLevelType w:val="hybridMultilevel"/>
    <w:tmpl w:val="E7089B90"/>
    <w:lvl w:ilvl="0" w:tplc="463E1DC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C7005"/>
    <w:multiLevelType w:val="multilevel"/>
    <w:tmpl w:val="625E3F3C"/>
    <w:lvl w:ilvl="0">
      <w:start w:val="1"/>
      <w:numFmt w:val="decimal"/>
      <w:lvlText w:val="%1&gt;"/>
      <w:lvlJc w:val="left"/>
      <w:pPr>
        <w:ind w:left="1120" w:hanging="5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360" w:hanging="180"/>
      </w:pPr>
    </w:lvl>
    <w:lvl w:ilvl="3">
      <w:start w:val="1"/>
      <w:numFmt w:val="decimal"/>
      <w:lvlText w:val="%4."/>
      <w:lvlJc w:val="left"/>
      <w:pPr>
        <w:ind w:left="3080" w:hanging="360"/>
      </w:pPr>
    </w:lvl>
    <w:lvl w:ilvl="4">
      <w:start w:val="1"/>
      <w:numFmt w:val="lowerLetter"/>
      <w:lvlText w:val="%5."/>
      <w:lvlJc w:val="left"/>
      <w:pPr>
        <w:ind w:left="3800" w:hanging="360"/>
      </w:pPr>
    </w:lvl>
    <w:lvl w:ilvl="5">
      <w:start w:val="1"/>
      <w:numFmt w:val="lowerRoman"/>
      <w:lvlText w:val="%6."/>
      <w:lvlJc w:val="right"/>
      <w:pPr>
        <w:ind w:left="4520" w:hanging="180"/>
      </w:pPr>
    </w:lvl>
    <w:lvl w:ilvl="6">
      <w:start w:val="1"/>
      <w:numFmt w:val="decimal"/>
      <w:lvlText w:val="%7."/>
      <w:lvlJc w:val="left"/>
      <w:pPr>
        <w:ind w:left="5240" w:hanging="360"/>
      </w:pPr>
    </w:lvl>
    <w:lvl w:ilvl="7">
      <w:start w:val="1"/>
      <w:numFmt w:val="lowerLetter"/>
      <w:lvlText w:val="%8."/>
      <w:lvlJc w:val="left"/>
      <w:pPr>
        <w:ind w:left="5960" w:hanging="360"/>
      </w:pPr>
    </w:lvl>
    <w:lvl w:ilvl="8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63F33119"/>
    <w:multiLevelType w:val="hybridMultilevel"/>
    <w:tmpl w:val="3E4409EC"/>
    <w:lvl w:ilvl="0" w:tplc="D4CA07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76"/>
    <w:rsid w:val="0009501C"/>
    <w:rsid w:val="000B40E3"/>
    <w:rsid w:val="000F512C"/>
    <w:rsid w:val="000F6718"/>
    <w:rsid w:val="0011119F"/>
    <w:rsid w:val="001A5A03"/>
    <w:rsid w:val="001B4756"/>
    <w:rsid w:val="001C50CC"/>
    <w:rsid w:val="001C69AF"/>
    <w:rsid w:val="001E4C0E"/>
    <w:rsid w:val="001E6297"/>
    <w:rsid w:val="002178A8"/>
    <w:rsid w:val="002218C5"/>
    <w:rsid w:val="00223284"/>
    <w:rsid w:val="002327C5"/>
    <w:rsid w:val="00254383"/>
    <w:rsid w:val="00265006"/>
    <w:rsid w:val="002710D7"/>
    <w:rsid w:val="00276DF4"/>
    <w:rsid w:val="002C1CCE"/>
    <w:rsid w:val="00301FBD"/>
    <w:rsid w:val="00316EC0"/>
    <w:rsid w:val="00341081"/>
    <w:rsid w:val="00345227"/>
    <w:rsid w:val="00352695"/>
    <w:rsid w:val="00364F68"/>
    <w:rsid w:val="003658A2"/>
    <w:rsid w:val="00377761"/>
    <w:rsid w:val="00377FD9"/>
    <w:rsid w:val="0038361E"/>
    <w:rsid w:val="00385611"/>
    <w:rsid w:val="003A6F95"/>
    <w:rsid w:val="003C07FF"/>
    <w:rsid w:val="003C0C31"/>
    <w:rsid w:val="003F53ED"/>
    <w:rsid w:val="00424222"/>
    <w:rsid w:val="00447881"/>
    <w:rsid w:val="00470566"/>
    <w:rsid w:val="0047172E"/>
    <w:rsid w:val="00480AD2"/>
    <w:rsid w:val="00493546"/>
    <w:rsid w:val="004A4E26"/>
    <w:rsid w:val="004A7723"/>
    <w:rsid w:val="004D1063"/>
    <w:rsid w:val="004E457B"/>
    <w:rsid w:val="00511F30"/>
    <w:rsid w:val="0051254F"/>
    <w:rsid w:val="00513B67"/>
    <w:rsid w:val="00515881"/>
    <w:rsid w:val="00517E9D"/>
    <w:rsid w:val="00534BD9"/>
    <w:rsid w:val="00536358"/>
    <w:rsid w:val="00542234"/>
    <w:rsid w:val="00560DDB"/>
    <w:rsid w:val="0056266C"/>
    <w:rsid w:val="00564151"/>
    <w:rsid w:val="005644CA"/>
    <w:rsid w:val="0056467B"/>
    <w:rsid w:val="00586526"/>
    <w:rsid w:val="005973EE"/>
    <w:rsid w:val="005B34F7"/>
    <w:rsid w:val="005F6376"/>
    <w:rsid w:val="0060355C"/>
    <w:rsid w:val="00633B91"/>
    <w:rsid w:val="00642433"/>
    <w:rsid w:val="00651F2F"/>
    <w:rsid w:val="006664DF"/>
    <w:rsid w:val="006A45B3"/>
    <w:rsid w:val="006B4D96"/>
    <w:rsid w:val="006B550E"/>
    <w:rsid w:val="006C1FF7"/>
    <w:rsid w:val="006D49D4"/>
    <w:rsid w:val="006E2139"/>
    <w:rsid w:val="007133F2"/>
    <w:rsid w:val="00720603"/>
    <w:rsid w:val="00721A40"/>
    <w:rsid w:val="007313CE"/>
    <w:rsid w:val="00735721"/>
    <w:rsid w:val="00750911"/>
    <w:rsid w:val="007616EB"/>
    <w:rsid w:val="00762655"/>
    <w:rsid w:val="007673BB"/>
    <w:rsid w:val="00775033"/>
    <w:rsid w:val="00787976"/>
    <w:rsid w:val="00790D90"/>
    <w:rsid w:val="007A60B2"/>
    <w:rsid w:val="007B254C"/>
    <w:rsid w:val="007D30C0"/>
    <w:rsid w:val="007E2119"/>
    <w:rsid w:val="0081208D"/>
    <w:rsid w:val="0083573C"/>
    <w:rsid w:val="008372D2"/>
    <w:rsid w:val="00837316"/>
    <w:rsid w:val="00853395"/>
    <w:rsid w:val="008548B9"/>
    <w:rsid w:val="008631AF"/>
    <w:rsid w:val="008809AA"/>
    <w:rsid w:val="008928F4"/>
    <w:rsid w:val="008B7BE0"/>
    <w:rsid w:val="00910855"/>
    <w:rsid w:val="0092017F"/>
    <w:rsid w:val="009226C8"/>
    <w:rsid w:val="00925244"/>
    <w:rsid w:val="00927248"/>
    <w:rsid w:val="00941887"/>
    <w:rsid w:val="00956016"/>
    <w:rsid w:val="00972756"/>
    <w:rsid w:val="009778D4"/>
    <w:rsid w:val="009B0FE1"/>
    <w:rsid w:val="009C0A05"/>
    <w:rsid w:val="009C2D65"/>
    <w:rsid w:val="009E027F"/>
    <w:rsid w:val="00A14847"/>
    <w:rsid w:val="00A2007E"/>
    <w:rsid w:val="00A3009B"/>
    <w:rsid w:val="00A35F88"/>
    <w:rsid w:val="00A46412"/>
    <w:rsid w:val="00A56CFD"/>
    <w:rsid w:val="00A615BF"/>
    <w:rsid w:val="00A7370D"/>
    <w:rsid w:val="00A82BBA"/>
    <w:rsid w:val="00A8339D"/>
    <w:rsid w:val="00A862A7"/>
    <w:rsid w:val="00A918F7"/>
    <w:rsid w:val="00A94A58"/>
    <w:rsid w:val="00A976F6"/>
    <w:rsid w:val="00AB5EA0"/>
    <w:rsid w:val="00AC0666"/>
    <w:rsid w:val="00AF1CCC"/>
    <w:rsid w:val="00B176D6"/>
    <w:rsid w:val="00B2399B"/>
    <w:rsid w:val="00B267BD"/>
    <w:rsid w:val="00B27A6C"/>
    <w:rsid w:val="00B30DBD"/>
    <w:rsid w:val="00B3691C"/>
    <w:rsid w:val="00B42FB1"/>
    <w:rsid w:val="00B50C12"/>
    <w:rsid w:val="00B53B62"/>
    <w:rsid w:val="00B85342"/>
    <w:rsid w:val="00B92957"/>
    <w:rsid w:val="00BA4FA0"/>
    <w:rsid w:val="00BB1132"/>
    <w:rsid w:val="00BC2681"/>
    <w:rsid w:val="00BD695C"/>
    <w:rsid w:val="00BE1423"/>
    <w:rsid w:val="00BF597A"/>
    <w:rsid w:val="00C12779"/>
    <w:rsid w:val="00C15B83"/>
    <w:rsid w:val="00C20603"/>
    <w:rsid w:val="00C439FA"/>
    <w:rsid w:val="00C80324"/>
    <w:rsid w:val="00CA4B28"/>
    <w:rsid w:val="00CA7617"/>
    <w:rsid w:val="00CC1D6E"/>
    <w:rsid w:val="00CD629E"/>
    <w:rsid w:val="00CE0C15"/>
    <w:rsid w:val="00CE1144"/>
    <w:rsid w:val="00D10566"/>
    <w:rsid w:val="00D17786"/>
    <w:rsid w:val="00D220BF"/>
    <w:rsid w:val="00D31E63"/>
    <w:rsid w:val="00D337E9"/>
    <w:rsid w:val="00DA138A"/>
    <w:rsid w:val="00DA79AA"/>
    <w:rsid w:val="00DB45D2"/>
    <w:rsid w:val="00DB5613"/>
    <w:rsid w:val="00DC2778"/>
    <w:rsid w:val="00DD0F73"/>
    <w:rsid w:val="00DD74D8"/>
    <w:rsid w:val="00DD7ED7"/>
    <w:rsid w:val="00DE1FF9"/>
    <w:rsid w:val="00E05815"/>
    <w:rsid w:val="00E407BA"/>
    <w:rsid w:val="00E411BD"/>
    <w:rsid w:val="00E41DAD"/>
    <w:rsid w:val="00E4372D"/>
    <w:rsid w:val="00E913B7"/>
    <w:rsid w:val="00EA781B"/>
    <w:rsid w:val="00EA7C2D"/>
    <w:rsid w:val="00EC5743"/>
    <w:rsid w:val="00EE4B94"/>
    <w:rsid w:val="00F03765"/>
    <w:rsid w:val="00F072A7"/>
    <w:rsid w:val="00F12139"/>
    <w:rsid w:val="00F260F4"/>
    <w:rsid w:val="00F36198"/>
    <w:rsid w:val="00F374D6"/>
    <w:rsid w:val="00F60B24"/>
    <w:rsid w:val="00F82B35"/>
    <w:rsid w:val="00F973FC"/>
    <w:rsid w:val="00FB545C"/>
    <w:rsid w:val="00FC048F"/>
    <w:rsid w:val="00FC5339"/>
    <w:rsid w:val="00FD2CF2"/>
    <w:rsid w:val="00FD5140"/>
    <w:rsid w:val="00FD5DB2"/>
    <w:rsid w:val="00FE34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23BEE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66D34"/>
  </w:style>
  <w:style w:type="paragraph" w:styleId="Heading1">
    <w:name w:val="heading 1"/>
    <w:basedOn w:val="Normal"/>
    <w:next w:val="Normal"/>
    <w:link w:val="Heading1Char"/>
    <w:uiPriority w:val="9"/>
    <w:qFormat/>
    <w:rsid w:val="00BD6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9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695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D69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695C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666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6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B5E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66D34"/>
  </w:style>
  <w:style w:type="paragraph" w:styleId="Heading1">
    <w:name w:val="heading 1"/>
    <w:basedOn w:val="Normal"/>
    <w:next w:val="Normal"/>
    <w:link w:val="Heading1Char"/>
    <w:uiPriority w:val="9"/>
    <w:qFormat/>
    <w:rsid w:val="00BD6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9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695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D69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695C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666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6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B5E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tiff"/><Relationship Id="rId8" Type="http://schemas.openxmlformats.org/officeDocument/2006/relationships/image" Target="media/image2.png"/><Relationship Id="rId9" Type="http://schemas.microsoft.com/office/2007/relationships/hdphoto" Target="media/hdphoto1.wdp"/><Relationship Id="rId10" Type="http://schemas.openxmlformats.org/officeDocument/2006/relationships/hyperlink" Target="mailto:info@ferrocel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30121B-0B3B-BA4B-BB5C-33411694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227</Words>
  <Characters>1297</Characters>
  <Application>Microsoft Macintosh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user</dc:creator>
  <cp:keywords/>
  <cp:lastModifiedBy>Ferrocell USA</cp:lastModifiedBy>
  <cp:revision>18</cp:revision>
  <cp:lastPrinted>2017-06-07T17:24:00Z</cp:lastPrinted>
  <dcterms:created xsi:type="dcterms:W3CDTF">2017-06-07T14:22:00Z</dcterms:created>
  <dcterms:modified xsi:type="dcterms:W3CDTF">2017-06-07T17:26:00Z</dcterms:modified>
</cp:coreProperties>
</file>